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湘东区供销社烟花爆竹仓库建设项目-钢结构工程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3EDB078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2025-08-23T08:48:27Z</dcterms:created>
  <dc:creator>dell</dc:creator>
  <cp:lastModifiedBy>sooyaaa_</cp:lastModifiedBy>
  <dcterms:modified xsi:type="dcterms:W3CDTF">2025-08-23T08:49:06Z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eyJoZGlkIjoiM2E0ZTZkNzk5NTNkNjkxZWI2NzQxYjRhNDczMjkyODgiLCJ1c2VySWQiOiI2OTUxODY2MjkifQ==</vt:lpwstr>
  </property>
  <property fmtid="{D5CDD505-2E9C-101B-9397-08002B2CF9AE}" pid="4" name="ICV">
    <vt:lpwstr>B75BA7A49E934B25AC0CB5F99303AEAD_12</vt:lpwstr>
  </property>
</Properties>
</file>